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E1" w:rsidRPr="00C90539" w:rsidRDefault="009D3BE1" w:rsidP="009D3BE1">
      <w:pPr>
        <w:jc w:val="right"/>
        <w:rPr>
          <w:rFonts w:ascii="Lucida Sans" w:hAnsi="Lucida Sans" w:cs="Segoe UI"/>
          <w:b/>
          <w:sz w:val="18"/>
          <w:szCs w:val="18"/>
        </w:rPr>
      </w:pPr>
      <w:r w:rsidRPr="00C90539">
        <w:rPr>
          <w:rFonts w:ascii="Lucida Sans" w:hAnsi="Lucida Sans"/>
          <w:noProof/>
          <w:sz w:val="18"/>
          <w:szCs w:val="18"/>
          <w:lang w:eastAsia="en-GB"/>
        </w:rPr>
        <w:drawing>
          <wp:inline distT="0" distB="0" distL="0" distR="0" wp14:anchorId="73F8843B" wp14:editId="1FF5CBF0">
            <wp:extent cx="1647825" cy="357713"/>
            <wp:effectExtent l="0" t="0" r="0" b="4445"/>
            <wp:docPr id="2" name="Picture 2" descr="university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6" cy="36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BE1" w:rsidRPr="00C90539" w:rsidRDefault="009D3BE1" w:rsidP="009D3BE1">
      <w:pPr>
        <w:jc w:val="center"/>
        <w:rPr>
          <w:rFonts w:ascii="Georgia" w:hAnsi="Georgia" w:cs="Segoe UI"/>
          <w:b/>
          <w:sz w:val="32"/>
          <w:szCs w:val="32"/>
        </w:rPr>
      </w:pPr>
      <w:r w:rsidRPr="00C90539">
        <w:rPr>
          <w:rFonts w:ascii="Georgia" w:hAnsi="Georgia" w:cs="Segoe UI"/>
          <w:b/>
          <w:sz w:val="32"/>
          <w:szCs w:val="32"/>
        </w:rPr>
        <w:t>University of Southampton 6</w:t>
      </w:r>
      <w:r w:rsidRPr="00C90539">
        <w:rPr>
          <w:rFonts w:ascii="Georgia" w:hAnsi="Georgia" w:cs="Segoe UI"/>
          <w:b/>
          <w:sz w:val="32"/>
          <w:szCs w:val="32"/>
          <w:vertAlign w:val="superscript"/>
        </w:rPr>
        <w:t>th</w:t>
      </w:r>
      <w:r w:rsidRPr="00C90539">
        <w:rPr>
          <w:rFonts w:ascii="Georgia" w:hAnsi="Georgia" w:cs="Segoe UI"/>
          <w:b/>
          <w:sz w:val="32"/>
          <w:szCs w:val="32"/>
        </w:rPr>
        <w:t xml:space="preserve"> Form Philosophy Conference</w:t>
      </w:r>
    </w:p>
    <w:p w:rsidR="009D3BE1" w:rsidRPr="00C90539" w:rsidRDefault="00960762" w:rsidP="009D3BE1">
      <w:pPr>
        <w:jc w:val="center"/>
        <w:rPr>
          <w:rFonts w:ascii="Georgia" w:hAnsi="Georgia" w:cs="Segoe UI"/>
          <w:b/>
          <w:sz w:val="32"/>
          <w:szCs w:val="32"/>
        </w:rPr>
      </w:pPr>
      <w:r w:rsidRPr="00C90539">
        <w:rPr>
          <w:rFonts w:ascii="Georgia" w:hAnsi="Georgia" w:cs="Segoe UI"/>
          <w:b/>
          <w:sz w:val="32"/>
          <w:szCs w:val="32"/>
        </w:rPr>
        <w:t xml:space="preserve">1 </w:t>
      </w:r>
      <w:r w:rsidR="00455EE4">
        <w:rPr>
          <w:rFonts w:ascii="Georgia" w:hAnsi="Georgia" w:cs="Segoe UI"/>
          <w:b/>
          <w:sz w:val="32"/>
          <w:szCs w:val="32"/>
        </w:rPr>
        <w:t xml:space="preserve">April </w:t>
      </w:r>
      <w:r w:rsidR="00043830" w:rsidRPr="00C90539">
        <w:rPr>
          <w:rFonts w:ascii="Georgia" w:hAnsi="Georgia" w:cs="Segoe UI"/>
          <w:b/>
          <w:sz w:val="32"/>
          <w:szCs w:val="32"/>
        </w:rPr>
        <w:t>201</w:t>
      </w:r>
      <w:r w:rsidR="00455EE4">
        <w:rPr>
          <w:rFonts w:ascii="Georgia" w:hAnsi="Georgia" w:cs="Segoe UI"/>
          <w:b/>
          <w:sz w:val="32"/>
          <w:szCs w:val="32"/>
        </w:rPr>
        <w:t>9</w:t>
      </w:r>
    </w:p>
    <w:p w:rsidR="009D3BE1" w:rsidRPr="00C90539" w:rsidRDefault="009D3BE1" w:rsidP="00ED61BF">
      <w:pPr>
        <w:jc w:val="center"/>
        <w:rPr>
          <w:rFonts w:ascii="Lucida Sans" w:hAnsi="Lucida Sans"/>
          <w:sz w:val="18"/>
          <w:szCs w:val="18"/>
        </w:rPr>
      </w:pPr>
      <w:r w:rsidRPr="00C90539">
        <w:rPr>
          <w:rFonts w:ascii="Lucida Sans" w:hAnsi="Lucida Sans"/>
          <w:sz w:val="18"/>
          <w:szCs w:val="18"/>
        </w:rPr>
        <w:t xml:space="preserve">Please complete this </w:t>
      </w:r>
      <w:r w:rsidR="00ED61BF" w:rsidRPr="00C90539">
        <w:rPr>
          <w:rFonts w:ascii="Lucida Sans" w:hAnsi="Lucida Sans"/>
          <w:sz w:val="18"/>
          <w:szCs w:val="18"/>
        </w:rPr>
        <w:t xml:space="preserve">booking </w:t>
      </w:r>
      <w:r w:rsidRPr="00C90539">
        <w:rPr>
          <w:rFonts w:ascii="Lucida Sans" w:hAnsi="Lucida Sans"/>
          <w:sz w:val="18"/>
          <w:szCs w:val="18"/>
        </w:rPr>
        <w:t xml:space="preserve">form and return it to </w:t>
      </w:r>
      <w:hyperlink r:id="rId5" w:history="1">
        <w:r w:rsidRPr="00C90539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 w:rsidRPr="00C90539">
        <w:rPr>
          <w:rFonts w:ascii="Lucida Sans" w:hAnsi="Lucida Sans"/>
          <w:sz w:val="18"/>
          <w:szCs w:val="18"/>
        </w:rPr>
        <w:t xml:space="preserve"> by </w:t>
      </w:r>
      <w:r w:rsidR="00455EE4" w:rsidRPr="00455EE4">
        <w:rPr>
          <w:rFonts w:ascii="Lucida Sans" w:hAnsi="Lucida Sans"/>
          <w:b/>
          <w:sz w:val="18"/>
          <w:szCs w:val="18"/>
        </w:rPr>
        <w:t>25</w:t>
      </w:r>
      <w:r w:rsidR="00960762" w:rsidRPr="00455EE4">
        <w:rPr>
          <w:rFonts w:ascii="Lucida Sans" w:hAnsi="Lucida Sans"/>
          <w:b/>
          <w:sz w:val="18"/>
          <w:szCs w:val="18"/>
        </w:rPr>
        <w:t xml:space="preserve"> </w:t>
      </w:r>
      <w:r w:rsidR="00455EE4">
        <w:rPr>
          <w:rFonts w:ascii="Lucida Sans" w:hAnsi="Lucida Sans"/>
          <w:b/>
          <w:sz w:val="18"/>
          <w:szCs w:val="18"/>
        </w:rPr>
        <w:t xml:space="preserve">March </w:t>
      </w:r>
      <w:r w:rsidR="00043830" w:rsidRPr="00C90539">
        <w:rPr>
          <w:rFonts w:ascii="Lucida Sans" w:hAnsi="Lucida Sans"/>
          <w:b/>
          <w:sz w:val="18"/>
          <w:szCs w:val="18"/>
        </w:rPr>
        <w:t>201</w:t>
      </w:r>
      <w:r w:rsidR="00455EE4">
        <w:rPr>
          <w:rFonts w:ascii="Lucida Sans" w:hAnsi="Lucida Sans"/>
          <w:b/>
          <w:sz w:val="18"/>
          <w:szCs w:val="18"/>
        </w:rPr>
        <w:t>9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D61BF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ED61BF" w:rsidRPr="00C90539" w:rsidRDefault="00ED61BF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School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D61BF" w:rsidRPr="00C90539" w:rsidRDefault="00ED61B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Emergency contact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Emergency contact mobile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Parking requirements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173AB4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C90539" w:rsidRDefault="00173AB4" w:rsidP="00173AB4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 xml:space="preserve">Additional requirements </w:t>
            </w:r>
            <w:proofErr w:type="spellStart"/>
            <w:r w:rsidRPr="00C90539">
              <w:rPr>
                <w:rFonts w:ascii="Lucida Sans" w:hAnsi="Lucida Sans"/>
                <w:sz w:val="18"/>
                <w:szCs w:val="18"/>
              </w:rPr>
              <w:t>ie</w:t>
            </w:r>
            <w:proofErr w:type="spellEnd"/>
            <w:r w:rsidRPr="00C90539">
              <w:rPr>
                <w:rFonts w:ascii="Lucida Sans" w:hAnsi="Lucida Sans"/>
                <w:sz w:val="18"/>
                <w:szCs w:val="18"/>
              </w:rPr>
              <w:t xml:space="preserve"> mobility, hearing loop etc.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C90539" w:rsidRDefault="00173AB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students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 w:rsidP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staff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1 choices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C90539" w:rsidRPr="004644E9" w:rsidRDefault="004644E9" w:rsidP="004644E9">
            <w:pPr>
              <w:pStyle w:val="NoSpacing"/>
              <w:rPr>
                <w:rFonts w:ascii="Lucida Sans" w:eastAsia="Times New Roman" w:hAnsi="Lucida Sans"/>
                <w:b/>
                <w:sz w:val="18"/>
                <w:szCs w:val="18"/>
                <w:lang w:eastAsia="en-GB"/>
              </w:rPr>
            </w:pPr>
            <w:r>
              <w:rPr>
                <w:rFonts w:ascii="Lucida Sans" w:eastAsia="Times New Roman" w:hAnsi="Lucida Sans"/>
                <w:b/>
                <w:sz w:val="18"/>
                <w:szCs w:val="18"/>
                <w:lang w:eastAsia="en-GB"/>
              </w:rPr>
              <w:t>Dr Will Mcneill</w:t>
            </w:r>
            <w:r w:rsidRPr="004644E9">
              <w:rPr>
                <w:rFonts w:ascii="Lucida Sans" w:eastAsia="Times New Roman" w:hAnsi="Lucida Sans"/>
                <w:sz w:val="18"/>
                <w:szCs w:val="18"/>
                <w:lang w:eastAsia="en-GB"/>
              </w:rPr>
              <w:t>:</w:t>
            </w:r>
            <w:r>
              <w:rPr>
                <w:rFonts w:ascii="Lucida Sans" w:eastAsia="Times New Roman" w:hAnsi="Lucida Sans"/>
                <w:b/>
                <w:sz w:val="18"/>
                <w:szCs w:val="18"/>
                <w:lang w:eastAsia="en-GB"/>
              </w:rPr>
              <w:t xml:space="preserve"> </w:t>
            </w:r>
            <w:r w:rsidRPr="004644E9">
              <w:rPr>
                <w:rFonts w:ascii="Lucida Sans" w:eastAsia="Times New Roman" w:hAnsi="Lucida Sans"/>
                <w:sz w:val="18"/>
                <w:szCs w:val="18"/>
                <w:lang w:eastAsia="en-GB"/>
              </w:rPr>
              <w:t>’Seeing Stars: the problem of perception’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C90539" w:rsidRPr="00C90539" w:rsidRDefault="004644E9" w:rsidP="004644E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4644E9">
              <w:rPr>
                <w:rFonts w:ascii="Lucida Sans" w:hAnsi="Lucida Sans"/>
                <w:b/>
                <w:sz w:val="18"/>
                <w:szCs w:val="18"/>
              </w:rPr>
              <w:t>Dr Andrew Stephenson</w:t>
            </w:r>
            <w:r w:rsidRPr="004644E9">
              <w:rPr>
                <w:rFonts w:ascii="Lucida Sans" w:hAnsi="Lucida Sans"/>
                <w:sz w:val="18"/>
                <w:szCs w:val="18"/>
              </w:rPr>
              <w:t>: ‘Is religious belief irrational?'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Activity Sessions choice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Tour</w:t>
            </w:r>
            <w:r w:rsidR="00DD257A">
              <w:rPr>
                <w:rFonts w:ascii="Lucida Sans" w:hAnsi="Lucida Sans"/>
                <w:sz w:val="18"/>
                <w:szCs w:val="18"/>
              </w:rPr>
              <w:t xml:space="preserve"> of Highfield and Avenue Campus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90539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C90539" w:rsidRPr="00C90539" w:rsidRDefault="00C90539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Breakout session for small groups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90539" w:rsidRPr="00C90539" w:rsidRDefault="00C90539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</w:tcPr>
          <w:p w:rsidR="00C90539" w:rsidRPr="00C90539" w:rsidRDefault="004644E9" w:rsidP="004644E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4644E9">
              <w:rPr>
                <w:rFonts w:ascii="Lucida Sans" w:hAnsi="Lucida Sans"/>
                <w:b/>
                <w:sz w:val="18"/>
                <w:szCs w:val="18"/>
              </w:rPr>
              <w:t>Professor Fiona Woollard</w:t>
            </w:r>
            <w:r>
              <w:rPr>
                <w:rFonts w:ascii="Lucida Sans" w:hAnsi="Lucida Sans"/>
                <w:sz w:val="18"/>
                <w:szCs w:val="18"/>
              </w:rPr>
              <w:t xml:space="preserve">: </w:t>
            </w:r>
            <w:r w:rsidRPr="004644E9">
              <w:rPr>
                <w:rFonts w:ascii="Lucida Sans" w:hAnsi="Lucida Sans"/>
                <w:sz w:val="18"/>
                <w:szCs w:val="18"/>
              </w:rPr>
              <w:t xml:space="preserve">‘Philosophy, </w:t>
            </w:r>
            <w:proofErr w:type="spellStart"/>
            <w:r w:rsidRPr="004644E9">
              <w:rPr>
                <w:rFonts w:ascii="Lucida Sans" w:hAnsi="Lucida Sans"/>
                <w:sz w:val="18"/>
                <w:szCs w:val="18"/>
              </w:rPr>
              <w:t>Irn</w:t>
            </w:r>
            <w:proofErr w:type="spellEnd"/>
            <w:r w:rsidRPr="004644E9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 w:rsidRPr="004644E9">
              <w:rPr>
                <w:rFonts w:ascii="Lucida Sans" w:hAnsi="Lucida Sans"/>
                <w:sz w:val="18"/>
                <w:szCs w:val="18"/>
              </w:rPr>
              <w:t>Bru</w:t>
            </w:r>
            <w:proofErr w:type="spellEnd"/>
            <w:r w:rsidRPr="004644E9">
              <w:rPr>
                <w:rFonts w:ascii="Lucida Sans" w:hAnsi="Lucida Sans"/>
                <w:sz w:val="18"/>
                <w:szCs w:val="18"/>
              </w:rPr>
              <w:t xml:space="preserve"> and </w:t>
            </w:r>
            <w:proofErr w:type="spellStart"/>
            <w:r w:rsidRPr="004644E9">
              <w:rPr>
                <w:rFonts w:ascii="Lucida Sans" w:hAnsi="Lucida Sans"/>
                <w:sz w:val="18"/>
                <w:szCs w:val="18"/>
              </w:rPr>
              <w:t>Epistemically</w:t>
            </w:r>
            <w:proofErr w:type="spellEnd"/>
            <w:r w:rsidRPr="004644E9">
              <w:rPr>
                <w:rFonts w:ascii="Lucida Sans" w:hAnsi="Lucida Sans"/>
                <w:sz w:val="18"/>
                <w:szCs w:val="18"/>
              </w:rPr>
              <w:t xml:space="preserve"> Transformative Experiences’</w:t>
            </w:r>
          </w:p>
        </w:tc>
        <w:tc>
          <w:tcPr>
            <w:tcW w:w="5670" w:type="dxa"/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C90539" w:rsidRPr="00C90539" w:rsidRDefault="004644E9" w:rsidP="00C9053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4644E9">
              <w:rPr>
                <w:rFonts w:ascii="Lucida Sans" w:hAnsi="Lucida Sans"/>
                <w:b/>
                <w:sz w:val="18"/>
                <w:szCs w:val="18"/>
              </w:rPr>
              <w:t>Dr Brian Mcelwee</w:t>
            </w:r>
            <w:r w:rsidRPr="004644E9">
              <w:rPr>
                <w:rFonts w:ascii="Lucida Sans" w:hAnsi="Lucida Sans"/>
                <w:sz w:val="18"/>
                <w:szCs w:val="18"/>
              </w:rPr>
              <w:t>: 'What Do I Owe to the Global Poor?’</w:t>
            </w:r>
            <w:bookmarkStart w:id="0" w:name="_GoBack"/>
            <w:bookmarkEnd w:id="0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Q &amp; A Session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</w:tcPr>
          <w:p w:rsidR="009D3BE1" w:rsidRPr="00C90539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Session</w:t>
            </w:r>
          </w:p>
        </w:tc>
        <w:tc>
          <w:tcPr>
            <w:tcW w:w="5670" w:type="dxa"/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9D3BE1" w:rsidRPr="00C90539" w:rsidRDefault="009D3BE1">
      <w:pPr>
        <w:rPr>
          <w:rFonts w:ascii="Lucida Sans" w:hAnsi="Lucida Sans"/>
          <w:sz w:val="18"/>
          <w:szCs w:val="18"/>
        </w:rPr>
      </w:pPr>
    </w:p>
    <w:p w:rsidR="00ED61BF" w:rsidRPr="00C90539" w:rsidRDefault="00C90539" w:rsidP="00C90539">
      <w:pPr>
        <w:jc w:val="center"/>
        <w:rPr>
          <w:rFonts w:ascii="Lucida Sans" w:hAnsi="Lucida Sans"/>
          <w:sz w:val="18"/>
          <w:szCs w:val="18"/>
        </w:rPr>
      </w:pPr>
      <w:r w:rsidRPr="00C90539">
        <w:rPr>
          <w:rFonts w:ascii="Lucida Sans" w:hAnsi="Lucida Sans"/>
          <w:sz w:val="18"/>
          <w:szCs w:val="18"/>
        </w:rPr>
        <w:t xml:space="preserve">Please complete this booking form and return it to </w:t>
      </w:r>
      <w:hyperlink r:id="rId6" w:history="1">
        <w:r w:rsidRPr="00C90539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 w:rsidRPr="00C90539">
        <w:rPr>
          <w:rFonts w:ascii="Lucida Sans" w:hAnsi="Lucida Sans"/>
          <w:sz w:val="18"/>
          <w:szCs w:val="18"/>
        </w:rPr>
        <w:t xml:space="preserve"> by </w:t>
      </w:r>
      <w:r w:rsidR="00455EE4" w:rsidRPr="00455EE4">
        <w:rPr>
          <w:rFonts w:ascii="Lucida Sans" w:hAnsi="Lucida Sans"/>
          <w:b/>
          <w:sz w:val="18"/>
          <w:szCs w:val="18"/>
        </w:rPr>
        <w:t xml:space="preserve">25 </w:t>
      </w:r>
      <w:r w:rsidR="00455EE4">
        <w:rPr>
          <w:rFonts w:ascii="Lucida Sans" w:hAnsi="Lucida Sans"/>
          <w:b/>
          <w:sz w:val="18"/>
          <w:szCs w:val="18"/>
        </w:rPr>
        <w:t xml:space="preserve">March </w:t>
      </w:r>
      <w:r w:rsidR="00455EE4" w:rsidRPr="00C90539">
        <w:rPr>
          <w:rFonts w:ascii="Lucida Sans" w:hAnsi="Lucida Sans"/>
          <w:b/>
          <w:sz w:val="18"/>
          <w:szCs w:val="18"/>
        </w:rPr>
        <w:t>201</w:t>
      </w:r>
      <w:r w:rsidR="00455EE4">
        <w:rPr>
          <w:rFonts w:ascii="Lucida Sans" w:hAnsi="Lucida Sans"/>
          <w:b/>
          <w:sz w:val="18"/>
          <w:szCs w:val="18"/>
        </w:rPr>
        <w:t>9</w:t>
      </w:r>
    </w:p>
    <w:sectPr w:rsidR="00ED61BF" w:rsidRPr="00C90539" w:rsidSect="00ED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E1"/>
    <w:rsid w:val="00043830"/>
    <w:rsid w:val="00173AB4"/>
    <w:rsid w:val="00455EE4"/>
    <w:rsid w:val="004644E9"/>
    <w:rsid w:val="005D1F6F"/>
    <w:rsid w:val="00960762"/>
    <w:rsid w:val="009D3BE1"/>
    <w:rsid w:val="00C90539"/>
    <w:rsid w:val="00DD257A"/>
    <w:rsid w:val="00E375FD"/>
    <w:rsid w:val="00E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2D09"/>
  <w15:chartTrackingRefBased/>
  <w15:docId w15:val="{CD38A985-F98C-4D0D-8044-CA1980C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E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39"/>
    <w:rPr>
      <w:rFonts w:ascii="Segoe UI" w:eastAsiaTheme="minorEastAsia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90539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out@southampton.ac.uk" TargetMode="External"/><Relationship Id="rId5" Type="http://schemas.openxmlformats.org/officeDocument/2006/relationships/hyperlink" Target="mailto:philout@southampto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 T.P.</dc:creator>
  <cp:lastModifiedBy>Storey T.P.</cp:lastModifiedBy>
  <cp:revision>3</cp:revision>
  <cp:lastPrinted>2018-10-16T09:35:00Z</cp:lastPrinted>
  <dcterms:created xsi:type="dcterms:W3CDTF">2019-02-15T14:41:00Z</dcterms:created>
  <dcterms:modified xsi:type="dcterms:W3CDTF">2019-02-21T11:45:00Z</dcterms:modified>
</cp:coreProperties>
</file>